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3A" w:rsidRDefault="00BA123A" w:rsidP="007175C5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230653"/>
            <wp:effectExtent l="0" t="0" r="0" b="0"/>
            <wp:docPr id="1" name="Рисунок 1" descr="C:\Users\Учитель\AppData\Local\Microsoft\Windows\Temporary Internet Files\Content.Word\скан прика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скан приказ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7175C5" w:rsidRDefault="007175C5" w:rsidP="007175C5">
      <w:pPr>
        <w:jc w:val="right"/>
        <w:rPr>
          <w:sz w:val="28"/>
          <w:szCs w:val="28"/>
        </w:rPr>
      </w:pPr>
      <w:bookmarkStart w:id="0" w:name="_GoBack"/>
      <w:bookmarkEnd w:id="0"/>
    </w:p>
    <w:p w:rsidR="007175C5" w:rsidRDefault="007175C5" w:rsidP="007175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175C5" w:rsidRDefault="007175C5" w:rsidP="007175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______ от __________2017 г.</w:t>
      </w:r>
    </w:p>
    <w:p w:rsidR="007175C5" w:rsidRDefault="007175C5" w:rsidP="007175C5">
      <w:pPr>
        <w:jc w:val="right"/>
        <w:rPr>
          <w:sz w:val="28"/>
          <w:szCs w:val="28"/>
        </w:rPr>
      </w:pPr>
    </w:p>
    <w:p w:rsidR="007175C5" w:rsidRDefault="007175C5" w:rsidP="007175C5">
      <w:pPr>
        <w:jc w:val="center"/>
        <w:rPr>
          <w:sz w:val="28"/>
          <w:szCs w:val="28"/>
        </w:rPr>
      </w:pPr>
    </w:p>
    <w:p w:rsidR="007175C5" w:rsidRDefault="007175C5" w:rsidP="007175C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Состав</w:t>
      </w:r>
    </w:p>
    <w:p w:rsidR="007175C5" w:rsidRDefault="007175C5" w:rsidP="007175C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Управляющего совета МБОУ СОШ № 6 </w:t>
      </w:r>
    </w:p>
    <w:p w:rsidR="007175C5" w:rsidRDefault="007175C5" w:rsidP="007175C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на 2017-2018 учебный год</w:t>
      </w:r>
    </w:p>
    <w:p w:rsidR="007175C5" w:rsidRDefault="007175C5" w:rsidP="007175C5">
      <w:pPr>
        <w:jc w:val="center"/>
        <w:rPr>
          <w:b/>
          <w:szCs w:val="32"/>
        </w:rPr>
      </w:pPr>
    </w:p>
    <w:p w:rsidR="007175C5" w:rsidRDefault="007175C5" w:rsidP="007175C5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Председатель – Степкина Ю.Н.</w:t>
      </w:r>
    </w:p>
    <w:p w:rsidR="007175C5" w:rsidRDefault="007175C5" w:rsidP="007175C5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Секретарь – Кондра Ю.М.</w:t>
      </w:r>
    </w:p>
    <w:p w:rsidR="007175C5" w:rsidRDefault="007175C5" w:rsidP="007175C5">
      <w:pPr>
        <w:spacing w:line="360" w:lineRule="auto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402"/>
      </w:tblGrid>
      <w:tr w:rsidR="007175C5" w:rsidTr="007175C5">
        <w:tc>
          <w:tcPr>
            <w:tcW w:w="10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75C5" w:rsidRDefault="007175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педагогического коллектива:</w:t>
            </w:r>
          </w:p>
        </w:tc>
      </w:tr>
      <w:tr w:rsidR="007175C5" w:rsidTr="007175C5">
        <w:tc>
          <w:tcPr>
            <w:tcW w:w="5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Скрипка Т.И., директор школы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Полторака С.В., председатель ПК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Кирьянова Л.О., зам. директора по УВР</w:t>
            </w:r>
          </w:p>
          <w:p w:rsidR="007175C5" w:rsidRDefault="007175C5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Виловская С.И., зам. директора по УМР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Анисенко Д.М., зам. директора по АХР</w:t>
            </w:r>
          </w:p>
          <w:p w:rsidR="007175C5" w:rsidRDefault="007175C5">
            <w:pPr>
              <w:rPr>
                <w:i/>
                <w:sz w:val="28"/>
                <w:szCs w:val="28"/>
              </w:rPr>
            </w:pPr>
          </w:p>
        </w:tc>
      </w:tr>
      <w:tr w:rsidR="007175C5" w:rsidTr="007175C5">
        <w:tc>
          <w:tcPr>
            <w:tcW w:w="10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75C5" w:rsidRDefault="007175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родительской общественности:</w:t>
            </w:r>
          </w:p>
        </w:tc>
      </w:tr>
      <w:tr w:rsidR="007175C5" w:rsidTr="007175C5">
        <w:tc>
          <w:tcPr>
            <w:tcW w:w="5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75C5" w:rsidRDefault="007175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Степкина Ю.Н., представитель родительской общественности 6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класса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2. Борисенко Е.П.., представитель родительской общественности 9 А класса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Базик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Е.М., представитель родительской общественности 5 Б класса</w:t>
            </w:r>
          </w:p>
          <w:p w:rsidR="007175C5" w:rsidRDefault="007175C5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000000"/>
                <w:sz w:val="28"/>
                <w:szCs w:val="28"/>
              </w:rPr>
              <w:t>Синтищева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 представитель родительской общественности 7 А класса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Александрова О.В. представитель родительской общественности 8 А класса</w:t>
            </w:r>
          </w:p>
          <w:p w:rsidR="007175C5" w:rsidRDefault="007175C5">
            <w:pPr>
              <w:rPr>
                <w:i/>
                <w:sz w:val="28"/>
                <w:szCs w:val="28"/>
              </w:rPr>
            </w:pPr>
          </w:p>
        </w:tc>
      </w:tr>
      <w:tr w:rsidR="007175C5" w:rsidTr="007175C5">
        <w:tc>
          <w:tcPr>
            <w:tcW w:w="104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75C5" w:rsidRDefault="007175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учащихся:</w:t>
            </w:r>
          </w:p>
        </w:tc>
      </w:tr>
      <w:tr w:rsidR="007175C5" w:rsidTr="007175C5">
        <w:tc>
          <w:tcPr>
            <w:tcW w:w="5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Смола Мария, учащаяся 11 класса</w:t>
            </w:r>
          </w:p>
          <w:p w:rsidR="007175C5" w:rsidRDefault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Московских Полина, учащаяся 10 класса</w:t>
            </w:r>
          </w:p>
          <w:p w:rsidR="007175C5" w:rsidRDefault="007175C5" w:rsidP="007175C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Михальцова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Полина, учащаяся 9 </w:t>
            </w: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класса</w:t>
            </w:r>
          </w:p>
          <w:p w:rsidR="007175C5" w:rsidRDefault="007175C5" w:rsidP="007175C5">
            <w:pPr>
              <w:spacing w:before="100" w:beforeAutospacing="1" w:after="100" w:afterAutospacing="1"/>
              <w:rPr>
                <w:i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4. Манина Екатерина, учащаяся 9 Б класса</w:t>
            </w: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75C5" w:rsidRDefault="007175C5">
            <w:pPr>
              <w:rPr>
                <w:i/>
                <w:sz w:val="32"/>
                <w:szCs w:val="32"/>
              </w:rPr>
            </w:pPr>
          </w:p>
        </w:tc>
      </w:tr>
    </w:tbl>
    <w:p w:rsidR="007175C5" w:rsidRDefault="007175C5" w:rsidP="007175C5">
      <w:pPr>
        <w:rPr>
          <w:sz w:val="28"/>
          <w:szCs w:val="28"/>
        </w:rPr>
      </w:pPr>
    </w:p>
    <w:p w:rsidR="007175C5" w:rsidRDefault="007175C5" w:rsidP="007175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175C5" w:rsidRDefault="007175C5" w:rsidP="007175C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______ от __________2017 г.</w:t>
      </w:r>
    </w:p>
    <w:p w:rsidR="007175C5" w:rsidRDefault="007175C5" w:rsidP="007175C5">
      <w:pPr>
        <w:spacing w:line="360" w:lineRule="auto"/>
        <w:rPr>
          <w:sz w:val="32"/>
          <w:szCs w:val="32"/>
        </w:rPr>
      </w:pPr>
    </w:p>
    <w:p w:rsidR="007175C5" w:rsidRDefault="007175C5" w:rsidP="007175C5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:rsidR="007175C5" w:rsidRDefault="007175C5" w:rsidP="007175C5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Управляющем Совете Муниципального бюджетного </w:t>
      </w:r>
    </w:p>
    <w:p w:rsidR="007175C5" w:rsidRDefault="007175C5" w:rsidP="007175C5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общеобразовательного учреждения средней общеобразовательной школы № 6  поселка Совхозного</w:t>
      </w:r>
    </w:p>
    <w:p w:rsidR="007175C5" w:rsidRDefault="007175C5" w:rsidP="007175C5">
      <w:pPr>
        <w:shd w:val="clear" w:color="auto" w:fill="FFFFFF"/>
        <w:ind w:firstLine="851"/>
        <w:rPr>
          <w:b/>
          <w:bCs/>
          <w:sz w:val="28"/>
          <w:szCs w:val="28"/>
        </w:rPr>
      </w:pPr>
    </w:p>
    <w:p w:rsidR="007175C5" w:rsidRDefault="007175C5" w:rsidP="007175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Законом «Об образовании в Российской Федерации» (ст.26, ст.89) управление образовательным учреждениями осуществляется на основе сочетания принципов единоначалия и коллегиальности. В целях развития демократического, государственно-общественного характера управления вводится форма самоуправления образовательного учреждения, как Управляющий совет.</w:t>
      </w:r>
    </w:p>
    <w:p w:rsidR="007175C5" w:rsidRDefault="007175C5" w:rsidP="007175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совет Муниципального бюджетного общеобразовательного учреждения средней общеобразовательной школы № 6 поселка Совхозного (далее школа) – это коллегиальный орган самоуправления, имеющий полномочия, определенные Уставом школы, по решению вопросов функционирования и её развития.</w:t>
      </w:r>
    </w:p>
    <w:p w:rsidR="007175C5" w:rsidRDefault="007175C5" w:rsidP="007175C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7175C5" w:rsidRDefault="007175C5" w:rsidP="007175C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Основные положения</w:t>
      </w:r>
    </w:p>
    <w:p w:rsidR="007175C5" w:rsidRDefault="007175C5" w:rsidP="007175C5">
      <w:pPr>
        <w:shd w:val="clear" w:color="auto" w:fill="FFFFFF"/>
        <w:tabs>
          <w:tab w:val="left" w:pos="1210"/>
          <w:tab w:val="left" w:leader="underscore" w:pos="438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Управляющий Совет школы (далее - Совет), является коллегиальным органом управления образовательного учреждения,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7175C5" w:rsidRDefault="007175C5" w:rsidP="007175C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Решения Совета,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 w:rsidR="007175C5" w:rsidRDefault="007175C5" w:rsidP="007175C5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7175C5" w:rsidRDefault="007175C5" w:rsidP="007175C5">
      <w:pPr>
        <w:widowControl w:val="0"/>
        <w:numPr>
          <w:ilvl w:val="1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Совет руководствуется: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РФ, Законом "Об образовании в Российской Федерации", иными федеральными законами, Типовыми положениями об образовательном учреждении, иными федеральными нормативными правовыми актами;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Международными актами в области прав человека, прав ребенка, в области образования, ратифицированными РФ;</w:t>
      </w:r>
    </w:p>
    <w:p w:rsidR="007175C5" w:rsidRDefault="007175C5" w:rsidP="007175C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Законом Краснодарского края "Об образовании в Краснодарском крае"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от 16 июля 2013 года №2770-КЗ</w:t>
      </w:r>
      <w:r>
        <w:rPr>
          <w:b w:val="0"/>
          <w:color w:val="000000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другими законами и нормативными актами Краснодарского края и вышестоящих органов управления образованием;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школы, настоящим Положением, иными локальными </w:t>
      </w:r>
      <w:r>
        <w:rPr>
          <w:sz w:val="28"/>
          <w:szCs w:val="28"/>
        </w:rPr>
        <w:lastRenderedPageBreak/>
        <w:t xml:space="preserve">нормативными актами школы. 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Основными задачами Совета являются: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развития школы, особенностей его образовательной программы;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финансово-хозяйственной деятельности школы;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в школе оптимальных условий и форм организации образовательного процесса;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здоровых и безопасных условий обучения, воспитания и труда в школе.</w:t>
      </w:r>
    </w:p>
    <w:p w:rsidR="007175C5" w:rsidRDefault="007175C5" w:rsidP="007175C5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Полномочия Совета</w:t>
      </w:r>
    </w:p>
    <w:p w:rsidR="007175C5" w:rsidRDefault="007175C5" w:rsidP="007175C5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Для осуществления своих задач Совет имеет право: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предложения для внесения изменений и дополнений в Устав школы;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утверждать программу развития школы;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общее направление образовательно-воспитательной деятельности;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режим работы школы и правила внутреннего распорядка;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разрешать конфликты, возникающие между участниками образовательного процесса;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привлечению внебюджетных средств для обеспечения деятельности и развития школы;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по представлению директора школы бюджетную заявку, смету 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работников школы по направлениям их деятельности;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здоровых и безопасных условий обучения, воспитания и труда в школе, принимать меры по их улучшению;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давать рекомендации директору школы по вопросам заключения трудового договора с работниками школы;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ходатайствовать при наличии оснований перед директором школы о расторжении трудового договора с работниками школы;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Учредителю и общественности информацию о состоянии дел в школе;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перечень, порядок и условия предоставления дополнительных образовательных услуг;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директором представлять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принимать решения по вопросам охраны школы, организации медицинского обслуживания и питания обучающихся и другим вопросам, регламентирующим жизнедеятельность школы, не оговоренных настоящим Уставом;</w:t>
      </w:r>
    </w:p>
    <w:p w:rsidR="007175C5" w:rsidRDefault="007175C5" w:rsidP="007175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издавать локальные акты в пределах своей компетенции;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школьный компонент государственного образовательного стандарта общего образования и профили обучения;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введении (отмене) единой в период занятий формы одежды или единого стиля одежды обучающихся;</w:t>
      </w:r>
    </w:p>
    <w:p w:rsidR="007175C5" w:rsidRDefault="007175C5" w:rsidP="00717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 участников образовательного процесса на действия (бездействие) педагогических и административных работников школы;</w:t>
      </w:r>
    </w:p>
    <w:p w:rsidR="007175C5" w:rsidRDefault="007175C5" w:rsidP="00717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 w:rsidR="007175C5" w:rsidRDefault="007175C5" w:rsidP="00717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на сдачу в аренду помещений школы в установленном порядке, закрепленных за ней объектов собственности;</w:t>
      </w:r>
    </w:p>
    <w:p w:rsidR="007175C5" w:rsidRDefault="007175C5" w:rsidP="00717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 директора школы по итогам учебного и финансового года;</w:t>
      </w:r>
    </w:p>
    <w:p w:rsidR="007175C5" w:rsidRDefault="007175C5" w:rsidP="007175C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обсуждении Публичного доклада образовательного учреждения и его утверждение.</w:t>
      </w:r>
    </w:p>
    <w:p w:rsidR="007175C5" w:rsidRDefault="007175C5" w:rsidP="007175C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Директор вправе самостоятельно принимать решение в случае отсутствия письменного решения Совета в установленный срок.</w:t>
      </w:r>
    </w:p>
    <w:p w:rsidR="007175C5" w:rsidRDefault="007175C5" w:rsidP="007175C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формирование нового Совета по установленной процедуре.</w:t>
      </w:r>
    </w:p>
    <w:p w:rsidR="007175C5" w:rsidRDefault="007175C5" w:rsidP="007175C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 w:rsidR="007175C5" w:rsidRDefault="007175C5" w:rsidP="007175C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7175C5" w:rsidRDefault="007175C5" w:rsidP="007175C5">
      <w:pPr>
        <w:numPr>
          <w:ilvl w:val="0"/>
          <w:numId w:val="4"/>
        </w:numPr>
        <w:shd w:val="clear" w:color="auto" w:fill="FFFFFF"/>
        <w:ind w:left="0"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формирование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619"/>
          <w:tab w:val="left" w:leader="underscore" w:pos="353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Совет формируется в составе 15 членов с использованием процедур выборов от каждой категории участников образовательного процесса, назначения и кооптации.</w:t>
      </w:r>
    </w:p>
    <w:p w:rsidR="007175C5" w:rsidRDefault="007175C5" w:rsidP="007175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7175C5" w:rsidRDefault="007175C5" w:rsidP="007175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3.3. Не могут быть избраны членами Совета:</w:t>
      </w:r>
    </w:p>
    <w:p w:rsidR="007175C5" w:rsidRDefault="007175C5" w:rsidP="007175C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лица, которым педагогическая деятельность запрещена по медицинским показаниям;</w:t>
      </w:r>
    </w:p>
    <w:p w:rsidR="007175C5" w:rsidRDefault="007175C5" w:rsidP="00717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лица, лишенные родительских прав;</w:t>
      </w:r>
    </w:p>
    <w:p w:rsidR="007175C5" w:rsidRDefault="007175C5" w:rsidP="00717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7175C5" w:rsidRDefault="007175C5" w:rsidP="00717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лица, признанные по суду недееспособными;</w:t>
      </w:r>
    </w:p>
    <w:p w:rsidR="007175C5" w:rsidRDefault="007175C5" w:rsidP="007175C5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УВД.</w:t>
      </w:r>
    </w:p>
    <w:p w:rsidR="007175C5" w:rsidRDefault="007175C5" w:rsidP="007175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7175C5" w:rsidRDefault="007175C5" w:rsidP="007175C5">
      <w:pPr>
        <w:jc w:val="both"/>
        <w:rPr>
          <w:sz w:val="28"/>
          <w:szCs w:val="28"/>
        </w:rPr>
      </w:pPr>
      <w:r>
        <w:rPr>
          <w:sz w:val="28"/>
          <w:szCs w:val="28"/>
        </w:rPr>
        <w:t>3.4. Выборы в Управляющий совет школы проводятся один раз в два года.</w:t>
      </w:r>
    </w:p>
    <w:p w:rsidR="007175C5" w:rsidRDefault="007175C5" w:rsidP="007175C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первом собрании происходят выборы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Председателя Управляющего совета Учреждения и его заместителя. Работники школы, дети которых являются обучающимися или воспитанниками школы,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 w:rsidR="007175C5" w:rsidRDefault="007175C5" w:rsidP="007175C5">
      <w:pPr>
        <w:widowControl w:val="0"/>
        <w:shd w:val="clear" w:color="auto" w:fill="FFFFFF"/>
        <w:tabs>
          <w:tab w:val="left" w:pos="619"/>
          <w:tab w:val="left" w:leader="underscore" w:pos="22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числа членов Совета и составляет 5 членов.</w:t>
      </w:r>
    </w:p>
    <w:p w:rsidR="007175C5" w:rsidRDefault="007175C5" w:rsidP="007175C5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избираемых членов Совета из числа работников школы не может превышать одной трети общего числа членов Совета и составляет 3 человека. При этом все являются педагогическими работниками.</w:t>
      </w:r>
    </w:p>
    <w:p w:rsidR="007175C5" w:rsidRDefault="007175C5" w:rsidP="007175C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Совета избираются сроком на два года, за исключением членов Совета из числа обучающихся, которые избираются на срок до окончания ими школы. Их в составе Совета двое. </w:t>
      </w:r>
    </w:p>
    <w:p w:rsidR="007175C5" w:rsidRDefault="007175C5" w:rsidP="007175C5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Директор школы входит в состав Совета по должности.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состав Совета входит председатель первичной профсоюзной организации (при наличии). 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Совета не является членом Совета и назначается директором школы из числа работников школы,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 Сроки выборов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3.6.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первого заседания Совета председатель Совета направляет список членов Совета учредителю. 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кооптации Совет регистрируется учредителем в его полном составе в установленном порядке. 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 дня регистрации Совет наделяется в полном объеме полномочиями, предусмотренными Уставом школы и настоящим Положением.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Выборы членов Совета из числа обучающихся, а также довыборы при выбытии выборных членов осуществляются ежегодно на общешкольных родительских собраниях, на заседаниях педагогического совета, на общих собраниях обучающихся третьей ступени.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7175C5" w:rsidRDefault="007175C5" w:rsidP="007175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75C5" w:rsidRDefault="007175C5" w:rsidP="007175C5">
      <w:pPr>
        <w:shd w:val="clear" w:color="auto" w:fill="FFFFFF"/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Председатель Совета, заместитель председателя Совета, секретарь Совета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7175C5" w:rsidRDefault="007175C5" w:rsidP="007175C5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Совета</w:t>
      </w:r>
    </w:p>
    <w:p w:rsidR="007175C5" w:rsidRDefault="007175C5" w:rsidP="007175C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Совета проводятся по мере необходимости, но не реже одного раза в шесть месяцев, а также по инициативе председателя Совета, директора школы, представителя учредителя или по заявлению, подписанному не менее чем одной третью членов от списочного состава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Решения Совета считаются правомочными при присутствии на них не менее половины его членов.</w:t>
      </w:r>
    </w:p>
    <w:p w:rsidR="007175C5" w:rsidRDefault="007175C5" w:rsidP="007175C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7175C5" w:rsidRDefault="007175C5" w:rsidP="007175C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7175C5" w:rsidRDefault="007175C5" w:rsidP="007175C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7175C5" w:rsidRDefault="007175C5" w:rsidP="007175C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</w:t>
      </w:r>
      <w:r>
        <w:rPr>
          <w:sz w:val="28"/>
          <w:szCs w:val="28"/>
        </w:rPr>
        <w:lastRenderedPageBreak/>
        <w:t>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7175C5" w:rsidRDefault="007175C5" w:rsidP="007175C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5.8. Решения Совета не могут противоречить документам, перечисленным в п. 1.4.</w:t>
      </w:r>
    </w:p>
    <w:p w:rsidR="007175C5" w:rsidRDefault="007175C5" w:rsidP="007175C5">
      <w:pPr>
        <w:shd w:val="clear" w:color="auto" w:fill="FFFFFF"/>
        <w:tabs>
          <w:tab w:val="left" w:pos="7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5.9. На заседании Совета ведется протокол. В протоколе указываются:</w:t>
      </w:r>
    </w:p>
    <w:p w:rsidR="007175C5" w:rsidRDefault="007175C5" w:rsidP="007175C5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время и место проведения заседания;</w:t>
      </w:r>
    </w:p>
    <w:p w:rsidR="007175C5" w:rsidRDefault="007175C5" w:rsidP="007175C5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фамилия, имя, отчество присутствующих на заседании;</w:t>
      </w:r>
    </w:p>
    <w:p w:rsidR="007175C5" w:rsidRDefault="007175C5" w:rsidP="007175C5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повестка дня заседания;</w:t>
      </w:r>
    </w:p>
    <w:p w:rsidR="007175C5" w:rsidRDefault="007175C5" w:rsidP="007175C5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краткое изложение всех выступлений по вопросам повестки дня;</w:t>
      </w:r>
    </w:p>
    <w:p w:rsidR="007175C5" w:rsidRDefault="007175C5" w:rsidP="007175C5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вопросы, поставленные на голосование и итоги голосования по ним;</w:t>
      </w:r>
    </w:p>
    <w:p w:rsidR="007175C5" w:rsidRDefault="007175C5" w:rsidP="007175C5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принятые решения.</w:t>
      </w:r>
    </w:p>
    <w:p w:rsidR="007175C5" w:rsidRDefault="007175C5" w:rsidP="007175C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7175C5" w:rsidRDefault="007175C5" w:rsidP="007175C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имеющим право быть избранными в члены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5.13. Члены Совета работают на общественных началах.</w:t>
      </w:r>
    </w:p>
    <w:p w:rsidR="007175C5" w:rsidRDefault="007175C5" w:rsidP="007175C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7175C5" w:rsidRDefault="007175C5" w:rsidP="007175C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175C5" w:rsidRDefault="007175C5" w:rsidP="007175C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Комиссии Совета</w:t>
      </w:r>
    </w:p>
    <w:p w:rsidR="007175C5" w:rsidRDefault="007175C5" w:rsidP="007175C5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7175C5" w:rsidRDefault="007175C5" w:rsidP="007175C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7175C5" w:rsidRDefault="007175C5" w:rsidP="007175C5">
      <w:pPr>
        <w:widowControl w:val="0"/>
        <w:numPr>
          <w:ilvl w:val="0"/>
          <w:numId w:val="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7175C5" w:rsidRDefault="007175C5" w:rsidP="007175C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7175C5" w:rsidRDefault="007175C5" w:rsidP="007175C5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Права и ответственность члена Совета</w:t>
      </w:r>
    </w:p>
    <w:p w:rsidR="007175C5" w:rsidRDefault="007175C5" w:rsidP="007175C5">
      <w:pPr>
        <w:shd w:val="clear" w:color="auto" w:fill="FFFFFF"/>
        <w:tabs>
          <w:tab w:val="left" w:pos="63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Член Совета имеет право: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от администрации школы, необходимую для участия в работе Совета информации по вопросам, не выходящим за рамки полномочий </w:t>
      </w:r>
      <w:r>
        <w:rPr>
          <w:sz w:val="28"/>
          <w:szCs w:val="28"/>
        </w:rPr>
        <w:lastRenderedPageBreak/>
        <w:t>Совета;</w:t>
      </w:r>
    </w:p>
    <w:p w:rsidR="007175C5" w:rsidRDefault="007175C5" w:rsidP="007175C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7175C5" w:rsidRDefault="007175C5" w:rsidP="007175C5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досрочно выйти из состава Совета по письменному уведомлению председателя не менее чем за четырнадцать дней.</w:t>
      </w:r>
    </w:p>
    <w:p w:rsidR="007175C5" w:rsidRDefault="007175C5" w:rsidP="007175C5">
      <w:pPr>
        <w:widowControl w:val="0"/>
        <w:numPr>
          <w:ilvl w:val="0"/>
          <w:numId w:val="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Совета обязан принимать участие в работе Совета, </w:t>
      </w:r>
    </w:p>
    <w:p w:rsidR="007175C5" w:rsidRDefault="007175C5" w:rsidP="007175C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7175C5" w:rsidRDefault="007175C5" w:rsidP="007175C5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7175C5" w:rsidRDefault="007175C5" w:rsidP="007175C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 его желанию, выраженному в письменной форме;</w:t>
      </w:r>
    </w:p>
    <w:p w:rsidR="007175C5" w:rsidRDefault="007175C5" w:rsidP="007175C5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отзыве представителя учредителя;</w:t>
      </w:r>
    </w:p>
    <w:p w:rsidR="007175C5" w:rsidRDefault="007175C5" w:rsidP="007175C5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с работы директора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7175C5" w:rsidRDefault="007175C5" w:rsidP="007175C5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окончанием школы или отчислением (переводом) обучающегося, представляющего в Совете обучающихся, если он не может быть кооптирован в члены Совета после окончания школы;</w:t>
      </w:r>
    </w:p>
    <w:p w:rsidR="007175C5" w:rsidRDefault="007175C5" w:rsidP="007175C5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7175C5" w:rsidRDefault="007175C5" w:rsidP="007175C5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совершения противоправных действий;</w:t>
      </w:r>
    </w:p>
    <w:p w:rsidR="007175C5" w:rsidRDefault="007175C5" w:rsidP="007175C5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судимости.</w:t>
      </w:r>
    </w:p>
    <w:p w:rsidR="007175C5" w:rsidRDefault="007175C5" w:rsidP="007175C5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7.4.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p w:rsidR="007175C5" w:rsidRDefault="007175C5" w:rsidP="007175C5"/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right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ПРИЛОЖЕНИЕ №3 </w:t>
      </w:r>
    </w:p>
    <w:p w:rsidR="007175C5" w:rsidRDefault="007175C5" w:rsidP="007175C5">
      <w:pPr>
        <w:spacing w:line="360" w:lineRule="auto"/>
        <w:jc w:val="right"/>
        <w:rPr>
          <w:sz w:val="28"/>
          <w:szCs w:val="32"/>
        </w:rPr>
      </w:pPr>
      <w:r>
        <w:rPr>
          <w:sz w:val="28"/>
          <w:szCs w:val="32"/>
        </w:rPr>
        <w:t>к приказу № ______  от _______________ 2017 года</w:t>
      </w: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ПЛАН</w:t>
      </w: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работы Управляющего совета </w:t>
      </w:r>
    </w:p>
    <w:p w:rsidR="007175C5" w:rsidRDefault="007175C5" w:rsidP="007175C5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МБОУ СОШ №6 на 2017 – 2018 учебный год </w:t>
      </w:r>
    </w:p>
    <w:tbl>
      <w:tblPr>
        <w:tblW w:w="9923" w:type="dxa"/>
        <w:tblInd w:w="-4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812"/>
        <w:gridCol w:w="2410"/>
      </w:tblGrid>
      <w:tr w:rsidR="007175C5" w:rsidTr="007175C5"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Вопросы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175C5" w:rsidTr="007175C5"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 w:rsidP="007175C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Участие УС   в планировании работы школы на учебный год, определение приоритетных задач.</w:t>
            </w:r>
          </w:p>
          <w:p w:rsidR="007175C5" w:rsidRDefault="007175C5" w:rsidP="007175C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воспитательной работы в    2017-18 учебном году.</w:t>
            </w:r>
          </w:p>
          <w:p w:rsidR="007175C5" w:rsidRDefault="007175C5" w:rsidP="007175C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Довыборы в состав Управляющего совета.</w:t>
            </w:r>
          </w:p>
          <w:p w:rsidR="007175C5" w:rsidRDefault="007175C5" w:rsidP="007175C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 организации питания в школе.</w:t>
            </w:r>
          </w:p>
          <w:p w:rsidR="007175C5" w:rsidRDefault="007175C5" w:rsidP="007175C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Утверждение листа оценивания эффективности (качества) работы педагогов школы.</w:t>
            </w:r>
          </w:p>
          <w:p w:rsidR="007175C5" w:rsidRDefault="007175C5" w:rsidP="007175C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Согласование годового календарного учебного графика МБОУ СОШ № 6.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члены Управляющего совета</w:t>
            </w:r>
          </w:p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175C5" w:rsidTr="007175C5"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Декабрь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 w:rsidP="00B00C59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spacing w:after="0" w:line="240" w:lineRule="auto"/>
              <w:ind w:left="0" w:firstLine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стимулирующих выплат персоналу школы. </w:t>
            </w:r>
          </w:p>
          <w:p w:rsidR="007175C5" w:rsidRDefault="007175C5" w:rsidP="00B00C59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spacing w:after="0" w:line="240" w:lineRule="auto"/>
              <w:ind w:left="0" w:firstLine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аналитической информации о   показателях деятельности (результативности) педагогов школы за 2016-2017   учебный год.</w:t>
            </w:r>
          </w:p>
          <w:p w:rsidR="007175C5" w:rsidRDefault="007175C5" w:rsidP="00B00C59">
            <w:pPr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ind w:left="0" w:firstLine="5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охраны труда и техники безопасности в школе.</w:t>
            </w:r>
          </w:p>
          <w:p w:rsidR="007175C5" w:rsidRDefault="007175C5" w:rsidP="00B00C59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spacing w:after="0" w:line="240" w:lineRule="auto"/>
              <w:ind w:left="0" w:firstLine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финансовой деятельности   школы.</w:t>
            </w:r>
          </w:p>
          <w:p w:rsidR="007175C5" w:rsidRDefault="007175C5" w:rsidP="00B00C59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spacing w:after="0" w:line="240" w:lineRule="auto"/>
              <w:ind w:left="0" w:firstLine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работе школьной столовой.</w:t>
            </w:r>
          </w:p>
          <w:p w:rsidR="007175C5" w:rsidRDefault="007175C5" w:rsidP="00B00C59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spacing w:after="0" w:line="240" w:lineRule="auto"/>
              <w:ind w:left="0" w:firstLine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стиле взаимоотношений между школьными работниками, учащимися и их родителями.</w:t>
            </w:r>
          </w:p>
          <w:p w:rsidR="007175C5" w:rsidRDefault="007175C5" w:rsidP="00B00C59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num" w:pos="850"/>
              </w:tabs>
              <w:spacing w:after="0" w:line="240" w:lineRule="auto"/>
              <w:ind w:left="0" w:firstLine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удовлетворении интересов и потребностей учащихся во внеурочной работе  школы.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 школы, члены Управляющего совета</w:t>
            </w:r>
          </w:p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7175C5" w:rsidTr="007175C5"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Контроль со стороны родителей за успеваемостью детей.</w:t>
            </w:r>
          </w:p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Участие родителей в общественной жизни класса и  школы.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школы,</w:t>
            </w:r>
          </w:p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lastRenderedPageBreak/>
              <w:t>Управляющего совета</w:t>
            </w:r>
          </w:p>
        </w:tc>
      </w:tr>
      <w:tr w:rsidR="007175C5" w:rsidTr="007175C5"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 w:rsidP="007175C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Утверждение режима работы  и календарного учебного графика работы школы на новый 2018-2019 уч. год.</w:t>
            </w:r>
          </w:p>
          <w:p w:rsidR="007175C5" w:rsidRDefault="007175C5" w:rsidP="007175C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 Обсуждение и утверждение плана работы Управляющего совета на 2018-2019 учебный год.</w:t>
            </w:r>
          </w:p>
          <w:p w:rsidR="007175C5" w:rsidRDefault="007175C5" w:rsidP="007175C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 Согласование образовательных программ, учебных планов, профилей обучения на новый 2018-2019 уч. год.</w:t>
            </w:r>
          </w:p>
          <w:p w:rsidR="007175C5" w:rsidRDefault="007175C5" w:rsidP="007175C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 Организация отдыха, </w:t>
            </w:r>
            <w:proofErr w:type="gramStart"/>
            <w:r>
              <w:rPr>
                <w:sz w:val="28"/>
                <w:szCs w:val="28"/>
              </w:rPr>
              <w:t>оздоровления и трудоустройства</w:t>
            </w:r>
            <w:proofErr w:type="gramEnd"/>
            <w:r>
              <w:rPr>
                <w:sz w:val="28"/>
                <w:szCs w:val="28"/>
              </w:rPr>
              <w:t xml:space="preserve"> обучающихся в летний период.</w:t>
            </w:r>
          </w:p>
          <w:p w:rsidR="007175C5" w:rsidRDefault="007175C5" w:rsidP="007175C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О подготовке школы к новому 2018-2019 учебному году.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75C5" w:rsidRDefault="007175C5" w:rsidP="007175C5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 школы, члены Управляющего совета</w:t>
            </w:r>
          </w:p>
          <w:p w:rsidR="007175C5" w:rsidRDefault="007175C5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7175C5" w:rsidRDefault="007175C5" w:rsidP="007175C5">
      <w:pPr>
        <w:rPr>
          <w:b/>
          <w:sz w:val="32"/>
          <w:szCs w:val="32"/>
        </w:rPr>
      </w:pPr>
    </w:p>
    <w:p w:rsidR="007175C5" w:rsidRDefault="007175C5" w:rsidP="007175C5">
      <w:pPr>
        <w:spacing w:line="360" w:lineRule="auto"/>
        <w:jc w:val="center"/>
        <w:rPr>
          <w:b/>
          <w:sz w:val="32"/>
          <w:szCs w:val="32"/>
        </w:rPr>
      </w:pPr>
    </w:p>
    <w:p w:rsidR="007175C5" w:rsidRDefault="007175C5" w:rsidP="00717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Управляющего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Ю.Н. Степкина </w:t>
      </w:r>
    </w:p>
    <w:p w:rsidR="007175C5" w:rsidRDefault="007175C5" w:rsidP="007175C5">
      <w:pPr>
        <w:spacing w:line="360" w:lineRule="auto"/>
        <w:jc w:val="both"/>
        <w:rPr>
          <w:sz w:val="28"/>
          <w:szCs w:val="28"/>
        </w:rPr>
      </w:pPr>
    </w:p>
    <w:p w:rsidR="007175C5" w:rsidRDefault="007175C5" w:rsidP="007175C5">
      <w:pPr>
        <w:spacing w:line="360" w:lineRule="auto"/>
        <w:jc w:val="both"/>
        <w:rPr>
          <w:sz w:val="28"/>
          <w:szCs w:val="28"/>
        </w:rPr>
      </w:pPr>
    </w:p>
    <w:p w:rsidR="007175C5" w:rsidRDefault="007175C5" w:rsidP="007175C5">
      <w:pPr>
        <w:spacing w:line="360" w:lineRule="auto"/>
        <w:jc w:val="both"/>
        <w:rPr>
          <w:sz w:val="28"/>
          <w:szCs w:val="28"/>
        </w:rPr>
      </w:pPr>
    </w:p>
    <w:p w:rsidR="007175C5" w:rsidRDefault="007175C5" w:rsidP="007175C5">
      <w:pPr>
        <w:spacing w:line="360" w:lineRule="auto"/>
        <w:jc w:val="both"/>
        <w:rPr>
          <w:sz w:val="28"/>
          <w:szCs w:val="28"/>
        </w:rPr>
      </w:pPr>
    </w:p>
    <w:p w:rsidR="008D1B24" w:rsidRDefault="008D1B24"/>
    <w:sectPr w:rsidR="008D1B24" w:rsidSect="007175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6A760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B47464"/>
    <w:multiLevelType w:val="multilevel"/>
    <w:tmpl w:val="C06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49C5251"/>
    <w:multiLevelType w:val="hybridMultilevel"/>
    <w:tmpl w:val="33D25556"/>
    <w:lvl w:ilvl="0" w:tplc="E89682B8">
      <w:start w:val="1"/>
      <w:numFmt w:val="decimal"/>
      <w:lvlText w:val="%1."/>
      <w:lvlJc w:val="left"/>
      <w:pPr>
        <w:ind w:left="21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3125F"/>
    <w:multiLevelType w:val="singleLevel"/>
    <w:tmpl w:val="2B000F9C"/>
    <w:lvl w:ilvl="0">
      <w:start w:val="1"/>
      <w:numFmt w:val="decimal"/>
      <w:lvlText w:val="6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4E54AD2"/>
    <w:multiLevelType w:val="hybridMultilevel"/>
    <w:tmpl w:val="6F80046E"/>
    <w:lvl w:ilvl="0" w:tplc="3436816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A27FF"/>
    <w:multiLevelType w:val="singleLevel"/>
    <w:tmpl w:val="8D244944"/>
    <w:lvl w:ilvl="0">
      <w:start w:val="2"/>
      <w:numFmt w:val="decimal"/>
      <w:lvlText w:val="7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7"/>
    <w:lvlOverride w:ilvl="0">
      <w:lvl w:ilvl="0">
        <w:start w:val="2"/>
        <w:numFmt w:val="decimal"/>
        <w:lvlText w:val="7.%1.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C5"/>
    <w:rsid w:val="007175C5"/>
    <w:rsid w:val="008D1B24"/>
    <w:rsid w:val="00BA123A"/>
    <w:rsid w:val="00C81A33"/>
    <w:rsid w:val="00F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6A27-35DF-4D32-8023-8A32926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5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5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7175C5"/>
    <w:pPr>
      <w:spacing w:after="200" w:line="276" w:lineRule="auto"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7175C5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uiPriority w:val="99"/>
    <w:rsid w:val="00717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7175C5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uiPriority w:val="99"/>
    <w:rsid w:val="007175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17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Учитель</cp:lastModifiedBy>
  <cp:revision>2</cp:revision>
  <cp:lastPrinted>2017-09-05T13:25:00Z</cp:lastPrinted>
  <dcterms:created xsi:type="dcterms:W3CDTF">2017-09-05T13:16:00Z</dcterms:created>
  <dcterms:modified xsi:type="dcterms:W3CDTF">2017-09-06T08:19:00Z</dcterms:modified>
</cp:coreProperties>
</file>